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1083" w14:textId="77777777" w:rsidR="008D3D68" w:rsidRDefault="008D3D68" w:rsidP="008D3D68">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363E2C8F" w14:textId="77777777" w:rsidR="008D3D68" w:rsidRDefault="008D3D68" w:rsidP="008D3D68">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Greenville</w:t>
      </w:r>
    </w:p>
    <w:p w14:paraId="0A4041EC" w14:textId="77777777" w:rsidR="008D3D68" w:rsidRDefault="008D3D68" w:rsidP="008D3D68">
      <w:pPr>
        <w:spacing w:line="276" w:lineRule="auto"/>
        <w:jc w:val="center"/>
        <w:rPr>
          <w:rFonts w:ascii="Times New Roman" w:hAnsi="Times New Roman" w:cs="Times New Roman"/>
          <w:sz w:val="32"/>
          <w:szCs w:val="32"/>
        </w:rPr>
      </w:pPr>
      <w:r>
        <w:rPr>
          <w:rFonts w:ascii="Times New Roman" w:hAnsi="Times New Roman" w:cs="Times New Roman"/>
          <w:sz w:val="32"/>
          <w:szCs w:val="32"/>
        </w:rPr>
        <w:t>February 7, 2022</w:t>
      </w:r>
    </w:p>
    <w:p w14:paraId="1736B9AD" w14:textId="77777777" w:rsidR="008D3D68" w:rsidRDefault="008D3D68" w:rsidP="008D3D68">
      <w:pPr>
        <w:rPr>
          <w:rFonts w:ascii="Times New Roman" w:hAnsi="Times New Roman" w:cs="Times New Roman"/>
        </w:rPr>
      </w:pPr>
    </w:p>
    <w:p w14:paraId="297DD194" w14:textId="77777777" w:rsidR="008D3D68" w:rsidRDefault="008D3D68" w:rsidP="008D3D68">
      <w:pPr>
        <w:spacing w:line="276" w:lineRule="auto"/>
        <w:rPr>
          <w:rFonts w:ascii="Times New Roman" w:hAnsi="Times New Roman" w:cs="Times New Roman"/>
        </w:rPr>
      </w:pPr>
      <w:r>
        <w:rPr>
          <w:rFonts w:ascii="Times New Roman" w:hAnsi="Times New Roman" w:cs="Times New Roman"/>
        </w:rPr>
        <w:t xml:space="preserve">The meeting was called to order at 5:01 pm by Chair Bill Ezell of Temple. By order of roll call vote, in attendance were Bill Ezell and Ken Caisse of Temple, Doug Reardon of Greenville, Chief McTague and Deb Morrison. </w:t>
      </w:r>
    </w:p>
    <w:p w14:paraId="5ADDE94A" w14:textId="77777777" w:rsidR="008D3D68" w:rsidRDefault="008D3D68" w:rsidP="008D3D68">
      <w:pPr>
        <w:spacing w:line="276" w:lineRule="auto"/>
        <w:rPr>
          <w:rFonts w:ascii="Times New Roman" w:hAnsi="Times New Roman" w:cs="Times New Roman"/>
        </w:rPr>
      </w:pPr>
    </w:p>
    <w:p w14:paraId="0E4BA383" w14:textId="77777777" w:rsidR="008D3D68" w:rsidRDefault="008D3D68" w:rsidP="008D3D68">
      <w:pPr>
        <w:spacing w:after="120" w:line="276" w:lineRule="auto"/>
        <w:rPr>
          <w:rFonts w:ascii="Times New Roman" w:hAnsi="Times New Roman" w:cs="Times New Roman"/>
          <w:b/>
          <w:bCs/>
        </w:rPr>
      </w:pPr>
      <w:r w:rsidRPr="00973777">
        <w:rPr>
          <w:rFonts w:ascii="Times New Roman" w:hAnsi="Times New Roman" w:cs="Times New Roman"/>
          <w:b/>
          <w:bCs/>
        </w:rPr>
        <w:t>Minutes</w:t>
      </w:r>
    </w:p>
    <w:p w14:paraId="06CC9416" w14:textId="28FAA0BD" w:rsidR="008D3D68" w:rsidRDefault="008D3D68" w:rsidP="008D3D68">
      <w:pPr>
        <w:spacing w:after="120" w:line="276" w:lineRule="auto"/>
        <w:rPr>
          <w:rFonts w:ascii="Times New Roman" w:hAnsi="Times New Roman" w:cs="Times New Roman"/>
        </w:rPr>
      </w:pPr>
      <w:r>
        <w:rPr>
          <w:rFonts w:ascii="Times New Roman" w:hAnsi="Times New Roman" w:cs="Times New Roman"/>
        </w:rPr>
        <w:t xml:space="preserve">Ken made a motion to accept the minutes for the </w:t>
      </w:r>
      <w:r w:rsidR="00FA7EED">
        <w:rPr>
          <w:rFonts w:ascii="Times New Roman" w:hAnsi="Times New Roman" w:cs="Times New Roman"/>
        </w:rPr>
        <w:t>January</w:t>
      </w:r>
      <w:r>
        <w:rPr>
          <w:rFonts w:ascii="Times New Roman" w:hAnsi="Times New Roman" w:cs="Times New Roman"/>
        </w:rPr>
        <w:t xml:space="preserve"> meeting and Doug seconded. Motion passed unanimously.</w:t>
      </w:r>
    </w:p>
    <w:p w14:paraId="7159CC02" w14:textId="77777777" w:rsidR="008D3D68" w:rsidRDefault="008D3D68" w:rsidP="008D3D68">
      <w:pPr>
        <w:spacing w:after="120" w:line="276" w:lineRule="auto"/>
        <w:rPr>
          <w:rFonts w:ascii="Times New Roman" w:hAnsi="Times New Roman" w:cs="Times New Roman"/>
          <w:b/>
          <w:bCs/>
        </w:rPr>
      </w:pPr>
      <w:r>
        <w:rPr>
          <w:rFonts w:ascii="Times New Roman" w:hAnsi="Times New Roman" w:cs="Times New Roman"/>
          <w:b/>
          <w:bCs/>
        </w:rPr>
        <w:t>Old Business</w:t>
      </w:r>
    </w:p>
    <w:p w14:paraId="1CF45586" w14:textId="77777777" w:rsidR="008D3D68" w:rsidRPr="00531C7F" w:rsidRDefault="008D3D68" w:rsidP="008D3D68">
      <w:pPr>
        <w:spacing w:after="120" w:line="276" w:lineRule="auto"/>
        <w:rPr>
          <w:rFonts w:ascii="Times New Roman" w:hAnsi="Times New Roman" w:cs="Times New Roman"/>
        </w:rPr>
      </w:pPr>
      <w:r>
        <w:rPr>
          <w:rFonts w:ascii="Times New Roman" w:hAnsi="Times New Roman" w:cs="Times New Roman"/>
        </w:rPr>
        <w:t>It was noted that, although the officers’ raises were approved, the part-time administration employees were not included. Doug motioned to approve the pay increase for those employees and Bill seconded. Motion passed unanimously.</w:t>
      </w:r>
    </w:p>
    <w:p w14:paraId="6481C5A0" w14:textId="77777777" w:rsidR="008D3D68" w:rsidRDefault="008D3D68" w:rsidP="008D3D68">
      <w:pPr>
        <w:spacing w:after="120" w:line="276" w:lineRule="auto"/>
        <w:rPr>
          <w:rFonts w:ascii="Times New Roman" w:hAnsi="Times New Roman" w:cs="Times New Roman"/>
          <w:b/>
          <w:bCs/>
        </w:rPr>
      </w:pPr>
      <w:r>
        <w:rPr>
          <w:rFonts w:ascii="Times New Roman" w:hAnsi="Times New Roman" w:cs="Times New Roman"/>
          <w:b/>
          <w:bCs/>
        </w:rPr>
        <w:t>New Business</w:t>
      </w:r>
    </w:p>
    <w:p w14:paraId="6187840F" w14:textId="77777777" w:rsidR="008D3D68" w:rsidRDefault="008D3D68" w:rsidP="008D3D68">
      <w:pPr>
        <w:spacing w:after="120" w:line="276" w:lineRule="auto"/>
        <w:rPr>
          <w:rFonts w:ascii="Times New Roman" w:hAnsi="Times New Roman" w:cs="Times New Roman"/>
          <w:bCs/>
        </w:rPr>
      </w:pPr>
      <w:r>
        <w:rPr>
          <w:rFonts w:ascii="Times New Roman" w:hAnsi="Times New Roman" w:cs="Times New Roman"/>
          <w:bCs/>
        </w:rPr>
        <w:t>Pay approval for new part-time hire Mark Hager was signed by the selectmen.</w:t>
      </w:r>
    </w:p>
    <w:p w14:paraId="26E213BC" w14:textId="77777777" w:rsidR="008D3D68" w:rsidRDefault="008D3D68" w:rsidP="008D3D68">
      <w:pPr>
        <w:spacing w:after="120" w:line="276" w:lineRule="auto"/>
        <w:rPr>
          <w:rFonts w:ascii="Times New Roman" w:hAnsi="Times New Roman" w:cs="Times New Roman"/>
          <w:b/>
          <w:bCs/>
        </w:rPr>
      </w:pPr>
      <w:r>
        <w:rPr>
          <w:rFonts w:ascii="Times New Roman" w:hAnsi="Times New Roman" w:cs="Times New Roman"/>
          <w:b/>
          <w:bCs/>
        </w:rPr>
        <w:t>Chief’s Report</w:t>
      </w:r>
    </w:p>
    <w:p w14:paraId="4A1BD66F" w14:textId="77777777" w:rsidR="008D3D68" w:rsidRDefault="008D3D68" w:rsidP="008D3D68">
      <w:pPr>
        <w:spacing w:after="120" w:line="276" w:lineRule="auto"/>
        <w:rPr>
          <w:rFonts w:ascii="Times New Roman" w:hAnsi="Times New Roman" w:cs="Times New Roman"/>
        </w:rPr>
      </w:pPr>
      <w:r>
        <w:rPr>
          <w:rFonts w:ascii="Times New Roman" w:hAnsi="Times New Roman" w:cs="Times New Roman"/>
        </w:rPr>
        <w:t xml:space="preserve">TGPD Prosecutor Martha Jacques, who has held the position </w:t>
      </w:r>
      <w:r w:rsidRPr="001C6AE3">
        <w:rPr>
          <w:rFonts w:ascii="Times New Roman" w:hAnsi="Times New Roman" w:cs="Times New Roman"/>
        </w:rPr>
        <w:t xml:space="preserve">for </w:t>
      </w:r>
      <w:r>
        <w:rPr>
          <w:rFonts w:ascii="Times New Roman" w:hAnsi="Times New Roman" w:cs="Times New Roman"/>
        </w:rPr>
        <w:t>approximately 15</w:t>
      </w:r>
      <w:r w:rsidRPr="001C6AE3">
        <w:rPr>
          <w:rFonts w:ascii="Times New Roman" w:hAnsi="Times New Roman" w:cs="Times New Roman"/>
        </w:rPr>
        <w:t xml:space="preserve"> years</w:t>
      </w:r>
      <w:r>
        <w:rPr>
          <w:rFonts w:ascii="Times New Roman" w:hAnsi="Times New Roman" w:cs="Times New Roman"/>
        </w:rPr>
        <w:t>, has given her notice. Chief McTague said he is in talks with Prosecutor Mike Beausoleil to replace her and suggested that $3,535 to be moved from the Dispatch line item to Prosecution on the budget since he may cost more. All approved.</w:t>
      </w:r>
    </w:p>
    <w:p w14:paraId="28FE3093" w14:textId="77777777" w:rsidR="008D3D68" w:rsidRDefault="008D3D68" w:rsidP="008D3D68">
      <w:pPr>
        <w:spacing w:after="120" w:line="276" w:lineRule="auto"/>
        <w:rPr>
          <w:rFonts w:ascii="Times New Roman" w:hAnsi="Times New Roman" w:cs="Times New Roman"/>
        </w:rPr>
      </w:pPr>
      <w:r>
        <w:rPr>
          <w:rFonts w:ascii="Times New Roman" w:hAnsi="Times New Roman" w:cs="Times New Roman"/>
        </w:rPr>
        <w:t>It was also noted that on the budget, under Dispatch, there was really no increase as the Fire Department’s dispatch amount was incorrectly included. The real total should read $24,925.</w:t>
      </w:r>
    </w:p>
    <w:p w14:paraId="3A9A3F7C" w14:textId="77777777" w:rsidR="008D3D68" w:rsidRDefault="008D3D68" w:rsidP="008D3D68">
      <w:pPr>
        <w:spacing w:after="120" w:line="276" w:lineRule="auto"/>
        <w:rPr>
          <w:rFonts w:ascii="Times New Roman" w:hAnsi="Times New Roman" w:cs="Times New Roman"/>
        </w:rPr>
      </w:pPr>
      <w:r>
        <w:rPr>
          <w:rFonts w:ascii="Times New Roman" w:hAnsi="Times New Roman" w:cs="Times New Roman"/>
        </w:rPr>
        <w:t>There was some discussion regarding Town Meeting in Temple, which will be held at the school on March 12 at 10 am. The school is requiring mandatory masks and the selectmen wondered if there should be a police presence there if someone should refuse to comply. There is currently no remote option to attend at this time.</w:t>
      </w:r>
    </w:p>
    <w:p w14:paraId="4A8247D8" w14:textId="77777777" w:rsidR="008D3D68" w:rsidRDefault="008D3D68" w:rsidP="008D3D68">
      <w:pPr>
        <w:spacing w:after="120" w:line="276" w:lineRule="auto"/>
        <w:rPr>
          <w:rFonts w:ascii="Times New Roman" w:hAnsi="Times New Roman" w:cs="Times New Roman"/>
        </w:rPr>
      </w:pPr>
      <w:r>
        <w:rPr>
          <w:rFonts w:ascii="Times New Roman" w:hAnsi="Times New Roman" w:cs="Times New Roman"/>
        </w:rPr>
        <w:t>It was decided to forego the March meeting unless there are necessary items to discuss.</w:t>
      </w:r>
    </w:p>
    <w:p w14:paraId="030B1478" w14:textId="77777777" w:rsidR="008D3D68" w:rsidRDefault="008D3D68" w:rsidP="008D3D68">
      <w:pPr>
        <w:spacing w:after="120" w:line="276" w:lineRule="auto"/>
        <w:rPr>
          <w:rFonts w:ascii="Times New Roman" w:hAnsi="Times New Roman" w:cs="Times New Roman"/>
        </w:rPr>
      </w:pPr>
      <w:r>
        <w:rPr>
          <w:rFonts w:ascii="Times New Roman" w:hAnsi="Times New Roman" w:cs="Times New Roman"/>
        </w:rPr>
        <w:t xml:space="preserve">The next meeting is scheduled for Monday, April 4, 2022, at 5:00 pm in Temple. Ken </w:t>
      </w:r>
      <w:r w:rsidRPr="00973777">
        <w:rPr>
          <w:rFonts w:ascii="Times New Roman" w:hAnsi="Times New Roman" w:cs="Times New Roman"/>
        </w:rPr>
        <w:t xml:space="preserve">made </w:t>
      </w:r>
      <w:r>
        <w:rPr>
          <w:rFonts w:ascii="Times New Roman" w:hAnsi="Times New Roman" w:cs="Times New Roman"/>
        </w:rPr>
        <w:br/>
      </w:r>
      <w:r w:rsidRPr="00973777">
        <w:rPr>
          <w:rFonts w:ascii="Times New Roman" w:hAnsi="Times New Roman" w:cs="Times New Roman"/>
        </w:rPr>
        <w:t xml:space="preserve">a motion to adjourn and </w:t>
      </w:r>
      <w:r>
        <w:rPr>
          <w:rFonts w:ascii="Times New Roman" w:hAnsi="Times New Roman" w:cs="Times New Roman"/>
        </w:rPr>
        <w:t>Doug</w:t>
      </w:r>
      <w:r w:rsidRPr="00973777">
        <w:rPr>
          <w:rFonts w:ascii="Times New Roman" w:hAnsi="Times New Roman" w:cs="Times New Roman"/>
        </w:rPr>
        <w:t xml:space="preserve"> seconded.</w:t>
      </w:r>
      <w:r>
        <w:rPr>
          <w:rFonts w:ascii="Times New Roman" w:hAnsi="Times New Roman" w:cs="Times New Roman"/>
        </w:rPr>
        <w:t xml:space="preserve"> All in favor to adjourn. The meeting ended at 5:15 pm.</w:t>
      </w:r>
    </w:p>
    <w:p w14:paraId="5B1D01C1" w14:textId="77777777" w:rsidR="008D3D68" w:rsidRDefault="008D3D68" w:rsidP="008D3D68">
      <w:pPr>
        <w:spacing w:after="120" w:line="276" w:lineRule="auto"/>
        <w:rPr>
          <w:rFonts w:ascii="Times New Roman" w:hAnsi="Times New Roman" w:cs="Times New Roman"/>
          <w:sz w:val="18"/>
          <w:szCs w:val="18"/>
        </w:rPr>
      </w:pPr>
    </w:p>
    <w:p w14:paraId="02D931DF" w14:textId="77777777" w:rsidR="008D3D68" w:rsidRDefault="008D3D68" w:rsidP="008D3D68">
      <w:pPr>
        <w:spacing w:after="120" w:line="276" w:lineRule="auto"/>
        <w:rPr>
          <w:rFonts w:ascii="Times New Roman" w:hAnsi="Times New Roman" w:cs="Times New Roman"/>
          <w:sz w:val="18"/>
          <w:szCs w:val="18"/>
        </w:rPr>
      </w:pPr>
      <w:r>
        <w:rPr>
          <w:rFonts w:ascii="Times New Roman" w:hAnsi="Times New Roman" w:cs="Times New Roman"/>
          <w:sz w:val="18"/>
          <w:szCs w:val="18"/>
        </w:rPr>
        <w:t>Minutes prepared by Deb Morrison.</w:t>
      </w:r>
    </w:p>
    <w:p w14:paraId="69775ED7" w14:textId="714BB2D2" w:rsidR="0082378C" w:rsidRPr="008D3D68" w:rsidRDefault="0082378C" w:rsidP="008D3D68"/>
    <w:sectPr w:rsidR="0082378C" w:rsidRPr="008D3D68" w:rsidSect="0083105E">
      <w:headerReference w:type="even" r:id="rId7"/>
      <w:headerReference w:type="default" r:id="rId8"/>
      <w:footerReference w:type="even" r:id="rId9"/>
      <w:footerReference w:type="default" r:id="rId10"/>
      <w:headerReference w:type="first" r:id="rId11"/>
      <w:footerReference w:type="first" r:id="rId12"/>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50CD" w14:textId="77777777" w:rsidR="00DF5B94" w:rsidRDefault="00DF5B94">
      <w:r>
        <w:separator/>
      </w:r>
    </w:p>
  </w:endnote>
  <w:endnote w:type="continuationSeparator" w:id="0">
    <w:p w14:paraId="1A203E0F" w14:textId="77777777" w:rsidR="00DF5B94" w:rsidRDefault="00D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7726" w14:textId="77777777" w:rsidR="00DF5B94" w:rsidRDefault="00DF5B94">
      <w:r>
        <w:separator/>
      </w:r>
    </w:p>
  </w:footnote>
  <w:footnote w:type="continuationSeparator" w:id="0">
    <w:p w14:paraId="633F1805" w14:textId="77777777" w:rsidR="00DF5B94" w:rsidRDefault="00DF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1B4AF5"/>
    <w:rsid w:val="001B5ACD"/>
    <w:rsid w:val="001C2248"/>
    <w:rsid w:val="0020523A"/>
    <w:rsid w:val="00272CC6"/>
    <w:rsid w:val="002F09CC"/>
    <w:rsid w:val="00341363"/>
    <w:rsid w:val="00397593"/>
    <w:rsid w:val="003A028D"/>
    <w:rsid w:val="004122A8"/>
    <w:rsid w:val="0044678A"/>
    <w:rsid w:val="004556D1"/>
    <w:rsid w:val="0048204A"/>
    <w:rsid w:val="00494929"/>
    <w:rsid w:val="00582A2D"/>
    <w:rsid w:val="005E4B37"/>
    <w:rsid w:val="00601E80"/>
    <w:rsid w:val="00604CB1"/>
    <w:rsid w:val="006225CF"/>
    <w:rsid w:val="006C6386"/>
    <w:rsid w:val="006D415B"/>
    <w:rsid w:val="007017C6"/>
    <w:rsid w:val="007040A0"/>
    <w:rsid w:val="0070576A"/>
    <w:rsid w:val="00753F8F"/>
    <w:rsid w:val="00761490"/>
    <w:rsid w:val="007830A8"/>
    <w:rsid w:val="00786420"/>
    <w:rsid w:val="0079130B"/>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B31720"/>
    <w:rsid w:val="00B53624"/>
    <w:rsid w:val="00B6248F"/>
    <w:rsid w:val="00BA0275"/>
    <w:rsid w:val="00BB1E06"/>
    <w:rsid w:val="00BC2EF4"/>
    <w:rsid w:val="00BC47A9"/>
    <w:rsid w:val="00D0505A"/>
    <w:rsid w:val="00D77457"/>
    <w:rsid w:val="00DB27C4"/>
    <w:rsid w:val="00DC41ED"/>
    <w:rsid w:val="00DF5B94"/>
    <w:rsid w:val="00E656FC"/>
    <w:rsid w:val="00EA78A1"/>
    <w:rsid w:val="00EB05FD"/>
    <w:rsid w:val="00EF53C2"/>
    <w:rsid w:val="00F11BD0"/>
    <w:rsid w:val="00F63FFF"/>
    <w:rsid w:val="00FA7EED"/>
    <w:rsid w:val="00FD3806"/>
    <w:rsid w:val="00FE4064"/>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6</cp:revision>
  <cp:lastPrinted>2022-04-29T12:52:00Z</cp:lastPrinted>
  <dcterms:created xsi:type="dcterms:W3CDTF">2022-04-08T17:59:00Z</dcterms:created>
  <dcterms:modified xsi:type="dcterms:W3CDTF">2022-04-29T12:52:00Z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